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5FDB3105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3F0092">
        <w:rPr>
          <w:rFonts w:ascii="Times New Roman" w:hAnsi="Times New Roman"/>
          <w:sz w:val="24"/>
          <w:szCs w:val="24"/>
        </w:rPr>
        <w:t>March 22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2B37DB55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3F0092">
        <w:rPr>
          <w:rFonts w:ascii="Times New Roman" w:hAnsi="Times New Roman"/>
          <w:b/>
          <w:sz w:val="24"/>
          <w:szCs w:val="24"/>
        </w:rPr>
        <w:t>MARCH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42EEA4EA" w:rsidR="006E157F" w:rsidRPr="00E4654D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3F0092">
        <w:rPr>
          <w:rFonts w:ascii="Times New Roman" w:hAnsi="Times New Roman"/>
          <w:sz w:val="24"/>
          <w:szCs w:val="24"/>
        </w:rPr>
        <w:t>March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7B6A3C" w:rsidRPr="00E4654D">
        <w:rPr>
          <w:rFonts w:ascii="Times New Roman" w:hAnsi="Times New Roman"/>
          <w:b/>
          <w:sz w:val="24"/>
          <w:szCs w:val="24"/>
        </w:rPr>
        <w:t>T</w:t>
      </w:r>
      <w:r w:rsidR="00E4654D">
        <w:rPr>
          <w:rFonts w:ascii="Times New Roman" w:hAnsi="Times New Roman"/>
          <w:b/>
          <w:sz w:val="24"/>
          <w:szCs w:val="24"/>
        </w:rPr>
        <w:t>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3F0092">
        <w:rPr>
          <w:rFonts w:ascii="Times New Roman" w:hAnsi="Times New Roman"/>
          <w:b/>
          <w:sz w:val="24"/>
          <w:szCs w:val="24"/>
        </w:rPr>
        <w:t>March 25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>M, via telephonic conference only</w:t>
      </w:r>
      <w:r w:rsidR="009869F1" w:rsidRPr="00E4654D">
        <w:rPr>
          <w:rFonts w:ascii="Times New Roman" w:hAnsi="Times New Roman"/>
          <w:sz w:val="24"/>
          <w:szCs w:val="24"/>
        </w:rPr>
        <w:t>.</w:t>
      </w:r>
      <w:r w:rsidR="00857B1D">
        <w:rPr>
          <w:rFonts w:ascii="Times New Roman" w:hAnsi="Times New Roman"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651156CA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2300DB">
      <w:rPr>
        <w:noProof/>
      </w:rPr>
      <w:t>March 10,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3F0092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00DB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73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2021-03-10T12:29:00Z</dcterms:created>
  <dcterms:modified xsi:type="dcterms:W3CDTF">2021-03-10T12:30:00Z</dcterms:modified>
</cp:coreProperties>
</file>