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6C659D7A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112124">
        <w:rPr>
          <w:rFonts w:ascii="Times New Roman" w:hAnsi="Times New Roman"/>
          <w:sz w:val="24"/>
          <w:szCs w:val="24"/>
        </w:rPr>
        <w:t>May 24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3D288774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112124">
        <w:rPr>
          <w:rFonts w:ascii="Times New Roman" w:hAnsi="Times New Roman"/>
          <w:b/>
          <w:sz w:val="24"/>
          <w:szCs w:val="24"/>
        </w:rPr>
        <w:t>MAY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44A8120D" w:rsidR="006E157F" w:rsidRPr="00E4654D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112124">
        <w:rPr>
          <w:rFonts w:ascii="Times New Roman" w:hAnsi="Times New Roman"/>
          <w:sz w:val="24"/>
          <w:szCs w:val="24"/>
        </w:rPr>
        <w:t>May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7B6A3C" w:rsidRPr="00E4654D">
        <w:rPr>
          <w:rFonts w:ascii="Times New Roman" w:hAnsi="Times New Roman"/>
          <w:b/>
          <w:sz w:val="24"/>
          <w:szCs w:val="24"/>
        </w:rPr>
        <w:t>T</w:t>
      </w:r>
      <w:r w:rsidR="00E4654D">
        <w:rPr>
          <w:rFonts w:ascii="Times New Roman" w:hAnsi="Times New Roman"/>
          <w:b/>
          <w:sz w:val="24"/>
          <w:szCs w:val="24"/>
        </w:rPr>
        <w:t>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112124">
        <w:rPr>
          <w:rFonts w:ascii="Times New Roman" w:hAnsi="Times New Roman"/>
          <w:b/>
          <w:sz w:val="24"/>
          <w:szCs w:val="24"/>
        </w:rPr>
        <w:t>May 27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>M, via telephonic conference only</w:t>
      </w:r>
      <w:r w:rsidR="009869F1" w:rsidRPr="00E4654D">
        <w:rPr>
          <w:rFonts w:ascii="Times New Roman" w:hAnsi="Times New Roman"/>
          <w:sz w:val="24"/>
          <w:szCs w:val="24"/>
        </w:rPr>
        <w:t>.</w:t>
      </w:r>
      <w:r w:rsidR="00857B1D">
        <w:rPr>
          <w:rFonts w:ascii="Times New Roman" w:hAnsi="Times New Roman"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5B83ACBA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221DBB">
      <w:rPr>
        <w:noProof/>
      </w:rPr>
      <w:t>May 13,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112124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969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2021-05-13T14:12:00Z</dcterms:created>
  <dcterms:modified xsi:type="dcterms:W3CDTF">2021-05-13T14:13:00Z</dcterms:modified>
</cp:coreProperties>
</file>